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7D3" w:rsidRPr="00FC2B40" w:rsidRDefault="007946E6" w:rsidP="00CC4330">
      <w:pPr>
        <w:pStyle w:val="Ttulo1"/>
        <w:jc w:val="center"/>
        <w:rPr>
          <w:b/>
        </w:rPr>
      </w:pPr>
      <w:r w:rsidRPr="007946E6">
        <w:rPr>
          <w:b/>
        </w:rPr>
        <w:t>SOLICITUD DE ACREDITACIÓN DE CENTRO DE FORMACIÓN</w:t>
      </w:r>
    </w:p>
    <w:p w:rsidR="00280E45" w:rsidRDefault="00280E45">
      <w:pPr>
        <w:rPr>
          <w:rStyle w:val="nfasisintenso"/>
          <w:b/>
          <w:i w:val="0"/>
          <w:color w:val="auto"/>
        </w:rPr>
      </w:pPr>
    </w:p>
    <w:p w:rsidR="007946E6" w:rsidRPr="005F4C6C" w:rsidRDefault="007946E6" w:rsidP="007946E6">
      <w:pPr>
        <w:rPr>
          <w:b/>
        </w:rPr>
      </w:pPr>
      <w:r w:rsidRPr="005F4C6C">
        <w:rPr>
          <w:b/>
        </w:rPr>
        <w:t>INFORMACIÓN DE CONTACTO:</w:t>
      </w:r>
    </w:p>
    <w:p w:rsidR="007946E6" w:rsidRDefault="007946E6" w:rsidP="007946E6"/>
    <w:p w:rsidR="007946E6" w:rsidRDefault="007946E6" w:rsidP="007946E6">
      <w:pPr>
        <w:spacing w:line="360" w:lineRule="auto"/>
      </w:pPr>
      <w:r>
        <w:t>Nombre</w:t>
      </w:r>
      <w:r w:rsidR="00926CD9">
        <w:t xml:space="preserve"> y Apellidos</w:t>
      </w:r>
      <w:r>
        <w:t>:</w:t>
      </w:r>
      <w:r w:rsidR="00CC4330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926CD9">
        <w:tab/>
        <w:t>Fecha</w:t>
      </w:r>
      <w:r w:rsidR="00155F6A">
        <w:t xml:space="preserve"> solicitud</w:t>
      </w:r>
      <w:bookmarkStart w:id="0" w:name="_GoBack"/>
      <w:bookmarkEnd w:id="0"/>
      <w:r>
        <w:t>:</w:t>
      </w:r>
    </w:p>
    <w:p w:rsidR="007946E6" w:rsidRDefault="007946E6" w:rsidP="007946E6">
      <w:pPr>
        <w:spacing w:line="360" w:lineRule="auto"/>
      </w:pPr>
      <w:r>
        <w:t>Título académico:</w:t>
      </w:r>
    </w:p>
    <w:p w:rsidR="007946E6" w:rsidRDefault="007946E6" w:rsidP="007946E6">
      <w:pPr>
        <w:spacing w:line="360" w:lineRule="auto"/>
      </w:pPr>
      <w:r>
        <w:t xml:space="preserve">Dirección de e-Mail: </w:t>
      </w:r>
      <w:r>
        <w:tab/>
      </w:r>
      <w:r>
        <w:tab/>
      </w:r>
      <w:r>
        <w:tab/>
      </w:r>
      <w:r>
        <w:tab/>
        <w:t xml:space="preserve">         Teléfono de contacto:</w:t>
      </w:r>
    </w:p>
    <w:p w:rsidR="007946E6" w:rsidRDefault="007946E6" w:rsidP="007946E6"/>
    <w:p w:rsidR="007946E6" w:rsidRDefault="007946E6" w:rsidP="007946E6">
      <w:r>
        <w:t xml:space="preserve">¿Es miembro de la Academia AEA?   SI  </w:t>
      </w:r>
      <w:r>
        <w:sym w:font="Symbol" w:char="F07F"/>
      </w:r>
      <w:r>
        <w:t xml:space="preserve">     NO  </w:t>
      </w:r>
      <w:r>
        <w:sym w:font="Symbol" w:char="F07F"/>
      </w:r>
    </w:p>
    <w:p w:rsidR="007946E6" w:rsidRDefault="007946E6" w:rsidP="007946E6">
      <w:r>
        <w:t>(Usted debe ser miembro para poder solicitar la acreditación de centro de formación)</w:t>
      </w:r>
    </w:p>
    <w:p w:rsidR="007946E6" w:rsidRDefault="007946E6" w:rsidP="007946E6"/>
    <w:p w:rsidR="007946E6" w:rsidRPr="005F4C6C" w:rsidRDefault="007946E6" w:rsidP="007946E6">
      <w:pPr>
        <w:rPr>
          <w:b/>
        </w:rPr>
      </w:pPr>
      <w:r w:rsidRPr="005F4C6C">
        <w:rPr>
          <w:b/>
        </w:rPr>
        <w:t>INFORMACIÓN DE CONTACTO DEL CENTRO DE FORMACIÓN:</w:t>
      </w:r>
    </w:p>
    <w:p w:rsidR="007946E6" w:rsidRDefault="007946E6" w:rsidP="007946E6">
      <w:pPr>
        <w:pStyle w:val="Prrafodelista"/>
        <w:numPr>
          <w:ilvl w:val="0"/>
          <w:numId w:val="10"/>
        </w:numPr>
      </w:pPr>
      <w:r>
        <w:t>Nombre del Centro:</w:t>
      </w:r>
    </w:p>
    <w:p w:rsidR="007946E6" w:rsidRDefault="007946E6" w:rsidP="007946E6">
      <w:pPr>
        <w:pStyle w:val="Prrafodelista"/>
        <w:numPr>
          <w:ilvl w:val="0"/>
          <w:numId w:val="10"/>
        </w:numPr>
      </w:pPr>
      <w:r>
        <w:t>Dirección:</w:t>
      </w:r>
    </w:p>
    <w:p w:rsidR="007946E6" w:rsidRDefault="007946E6" w:rsidP="007946E6">
      <w:pPr>
        <w:pStyle w:val="Prrafodelista"/>
        <w:numPr>
          <w:ilvl w:val="0"/>
          <w:numId w:val="10"/>
        </w:numPr>
      </w:pPr>
      <w:r>
        <w:t>Ciudad:</w:t>
      </w:r>
    </w:p>
    <w:p w:rsidR="007946E6" w:rsidRDefault="007946E6" w:rsidP="007946E6">
      <w:pPr>
        <w:pStyle w:val="Prrafodelista"/>
        <w:numPr>
          <w:ilvl w:val="0"/>
          <w:numId w:val="10"/>
        </w:numPr>
      </w:pPr>
      <w:r>
        <w:t>Provincia:</w:t>
      </w:r>
    </w:p>
    <w:p w:rsidR="007946E6" w:rsidRDefault="007946E6" w:rsidP="007946E6">
      <w:pPr>
        <w:pStyle w:val="Prrafodelista"/>
        <w:numPr>
          <w:ilvl w:val="0"/>
          <w:numId w:val="10"/>
        </w:numPr>
      </w:pPr>
      <w:r>
        <w:t>Código postal:</w:t>
      </w:r>
    </w:p>
    <w:p w:rsidR="007946E6" w:rsidRDefault="007946E6" w:rsidP="007946E6">
      <w:pPr>
        <w:pStyle w:val="Prrafodelista"/>
        <w:numPr>
          <w:ilvl w:val="0"/>
          <w:numId w:val="10"/>
        </w:numPr>
      </w:pPr>
      <w:r>
        <w:t>País:</w:t>
      </w:r>
    </w:p>
    <w:p w:rsidR="007946E6" w:rsidRDefault="007946E6" w:rsidP="007946E6">
      <w:pPr>
        <w:pStyle w:val="Prrafodelista"/>
        <w:numPr>
          <w:ilvl w:val="0"/>
          <w:numId w:val="10"/>
        </w:numPr>
      </w:pPr>
      <w:r>
        <w:t xml:space="preserve">Número de teléfono: </w:t>
      </w:r>
    </w:p>
    <w:p w:rsidR="007946E6" w:rsidRDefault="007946E6" w:rsidP="007946E6">
      <w:pPr>
        <w:pStyle w:val="Prrafodelista"/>
        <w:numPr>
          <w:ilvl w:val="0"/>
          <w:numId w:val="10"/>
        </w:numPr>
      </w:pPr>
      <w:r>
        <w:t>Página web:</w:t>
      </w:r>
    </w:p>
    <w:p w:rsidR="007946E6" w:rsidRDefault="007946E6" w:rsidP="007946E6">
      <w:pPr>
        <w:pStyle w:val="Prrafodelista"/>
        <w:numPr>
          <w:ilvl w:val="0"/>
          <w:numId w:val="10"/>
        </w:numPr>
      </w:pPr>
      <w:r>
        <w:t>Dirección e-mail del Centro:</w:t>
      </w:r>
    </w:p>
    <w:p w:rsidR="007946E6" w:rsidRDefault="007946E6" w:rsidP="007946E6">
      <w:pPr>
        <w:pStyle w:val="Prrafodelista"/>
      </w:pPr>
    </w:p>
    <w:p w:rsidR="007946E6" w:rsidRPr="005F4C6C" w:rsidRDefault="007946E6" w:rsidP="007946E6">
      <w:pPr>
        <w:rPr>
          <w:b/>
        </w:rPr>
      </w:pPr>
      <w:r w:rsidRPr="005F4C6C">
        <w:rPr>
          <w:b/>
        </w:rPr>
        <w:t xml:space="preserve">INFORMACIÓN SOBRE SU CENTRO DE FORMACIÓN </w:t>
      </w:r>
    </w:p>
    <w:p w:rsidR="007946E6" w:rsidRDefault="007946E6" w:rsidP="007946E6">
      <w:r>
        <w:t xml:space="preserve">Marcar el </w:t>
      </w:r>
      <w:r w:rsidRPr="007946E6">
        <w:rPr>
          <w:b/>
        </w:rPr>
        <w:t>número de cirugías realizadas</w:t>
      </w:r>
      <w:r>
        <w:t xml:space="preserve"> anual y semanalmente en su centro:</w:t>
      </w:r>
    </w:p>
    <w:p w:rsidR="007946E6" w:rsidRDefault="007946E6" w:rsidP="007946E6">
      <w:pPr>
        <w:pStyle w:val="Prrafodelista"/>
        <w:numPr>
          <w:ilvl w:val="0"/>
          <w:numId w:val="10"/>
        </w:numPr>
      </w:pPr>
      <w:r>
        <w:t>Rodilla:</w:t>
      </w:r>
    </w:p>
    <w:p w:rsidR="007946E6" w:rsidRDefault="007946E6" w:rsidP="007946E6">
      <w:pPr>
        <w:pStyle w:val="Prrafodelista"/>
        <w:numPr>
          <w:ilvl w:val="1"/>
          <w:numId w:val="6"/>
        </w:numPr>
      </w:pPr>
      <w:proofErr w:type="spellStart"/>
      <w:r>
        <w:t>Meniscectomias</w:t>
      </w:r>
      <w:proofErr w:type="spellEnd"/>
    </w:p>
    <w:p w:rsidR="007946E6" w:rsidRDefault="007946E6" w:rsidP="007946E6">
      <w:pPr>
        <w:pStyle w:val="Prrafodelista"/>
        <w:numPr>
          <w:ilvl w:val="1"/>
          <w:numId w:val="6"/>
        </w:numPr>
      </w:pPr>
      <w:r>
        <w:t>Sutura meniscal</w:t>
      </w:r>
    </w:p>
    <w:p w:rsidR="007946E6" w:rsidRDefault="007946E6" w:rsidP="007946E6">
      <w:pPr>
        <w:pStyle w:val="Prrafodelista"/>
        <w:numPr>
          <w:ilvl w:val="1"/>
          <w:numId w:val="6"/>
        </w:numPr>
      </w:pPr>
      <w:r>
        <w:t>Injertos meniscales</w:t>
      </w:r>
    </w:p>
    <w:p w:rsidR="007946E6" w:rsidRDefault="007946E6" w:rsidP="007946E6">
      <w:pPr>
        <w:pStyle w:val="Prrafodelista"/>
        <w:numPr>
          <w:ilvl w:val="1"/>
          <w:numId w:val="6"/>
        </w:numPr>
      </w:pPr>
      <w:proofErr w:type="spellStart"/>
      <w:r>
        <w:t>Ligamentoplastias</w:t>
      </w:r>
      <w:proofErr w:type="spellEnd"/>
      <w:r>
        <w:t xml:space="preserve"> del LCA técnica anatómica </w:t>
      </w:r>
    </w:p>
    <w:p w:rsidR="007946E6" w:rsidRDefault="007946E6" w:rsidP="007946E6">
      <w:pPr>
        <w:pStyle w:val="Prrafodelista"/>
        <w:numPr>
          <w:ilvl w:val="1"/>
          <w:numId w:val="6"/>
        </w:numPr>
      </w:pPr>
      <w:proofErr w:type="spellStart"/>
      <w:r>
        <w:t>Ligamentoplastias</w:t>
      </w:r>
      <w:proofErr w:type="spellEnd"/>
      <w:r>
        <w:t xml:space="preserve"> del LCA técnica </w:t>
      </w:r>
      <w:proofErr w:type="spellStart"/>
      <w:r>
        <w:t>monotúnel</w:t>
      </w:r>
      <w:proofErr w:type="spellEnd"/>
    </w:p>
    <w:p w:rsidR="007946E6" w:rsidRDefault="007946E6" w:rsidP="007946E6">
      <w:pPr>
        <w:pStyle w:val="Prrafodelista"/>
        <w:numPr>
          <w:ilvl w:val="1"/>
          <w:numId w:val="6"/>
        </w:numPr>
      </w:pPr>
      <w:proofErr w:type="spellStart"/>
      <w:r>
        <w:t>Ligamentoplastias</w:t>
      </w:r>
      <w:proofErr w:type="spellEnd"/>
      <w:r>
        <w:t xml:space="preserve"> del LCA técnica doble túnel </w:t>
      </w:r>
    </w:p>
    <w:p w:rsidR="007946E6" w:rsidRDefault="007946E6" w:rsidP="007946E6">
      <w:pPr>
        <w:pStyle w:val="Prrafodelista"/>
        <w:numPr>
          <w:ilvl w:val="1"/>
          <w:numId w:val="6"/>
        </w:numPr>
      </w:pPr>
      <w:r>
        <w:t>Tratamiento lesiones condrales con micro fracturas</w:t>
      </w:r>
    </w:p>
    <w:p w:rsidR="007946E6" w:rsidRDefault="007946E6" w:rsidP="007946E6">
      <w:pPr>
        <w:pStyle w:val="Prrafodelista"/>
        <w:numPr>
          <w:ilvl w:val="1"/>
          <w:numId w:val="6"/>
        </w:numPr>
      </w:pPr>
      <w:r>
        <w:t>Tratamiento lesiones condrales con técnica AMIC, MACI…</w:t>
      </w:r>
    </w:p>
    <w:p w:rsidR="007946E6" w:rsidRDefault="007946E6" w:rsidP="007946E6">
      <w:pPr>
        <w:pStyle w:val="Prrafodelista"/>
        <w:numPr>
          <w:ilvl w:val="1"/>
          <w:numId w:val="6"/>
        </w:numPr>
      </w:pPr>
      <w:r>
        <w:t xml:space="preserve">Osteotomías </w:t>
      </w:r>
    </w:p>
    <w:p w:rsidR="007946E6" w:rsidRDefault="007946E6" w:rsidP="007946E6">
      <w:pPr>
        <w:pStyle w:val="Prrafodelista"/>
        <w:numPr>
          <w:ilvl w:val="1"/>
          <w:numId w:val="6"/>
        </w:numPr>
      </w:pPr>
      <w:r>
        <w:t>Otras:</w:t>
      </w:r>
    </w:p>
    <w:p w:rsidR="007946E6" w:rsidRDefault="007946E6" w:rsidP="007946E6">
      <w:pPr>
        <w:pStyle w:val="Prrafodelista"/>
        <w:numPr>
          <w:ilvl w:val="0"/>
          <w:numId w:val="10"/>
        </w:numPr>
      </w:pPr>
      <w:r>
        <w:t>Hombro:</w:t>
      </w:r>
    </w:p>
    <w:p w:rsidR="007946E6" w:rsidRDefault="007946E6" w:rsidP="007946E6">
      <w:pPr>
        <w:pStyle w:val="Prrafodelista"/>
        <w:numPr>
          <w:ilvl w:val="1"/>
          <w:numId w:val="6"/>
        </w:numPr>
      </w:pPr>
      <w:r>
        <w:t>Descompresión subacromial aislada</w:t>
      </w:r>
    </w:p>
    <w:p w:rsidR="007946E6" w:rsidRDefault="007946E6" w:rsidP="007946E6">
      <w:pPr>
        <w:pStyle w:val="Prrafodelista"/>
        <w:numPr>
          <w:ilvl w:val="1"/>
          <w:numId w:val="6"/>
        </w:numPr>
      </w:pPr>
      <w:r>
        <w:t>Reparaciones del manguito simples</w:t>
      </w:r>
    </w:p>
    <w:p w:rsidR="007946E6" w:rsidRDefault="007946E6" w:rsidP="007946E6">
      <w:pPr>
        <w:pStyle w:val="Prrafodelista"/>
        <w:numPr>
          <w:ilvl w:val="1"/>
          <w:numId w:val="6"/>
        </w:numPr>
      </w:pPr>
      <w:r>
        <w:t>Reparaciones del manguito doble fila</w:t>
      </w:r>
    </w:p>
    <w:p w:rsidR="007946E6" w:rsidRDefault="007946E6" w:rsidP="007946E6">
      <w:pPr>
        <w:pStyle w:val="Prrafodelista"/>
        <w:numPr>
          <w:ilvl w:val="1"/>
          <w:numId w:val="6"/>
        </w:numPr>
      </w:pPr>
      <w:r>
        <w:t>Reconstrucción capsular superior.</w:t>
      </w:r>
    </w:p>
    <w:p w:rsidR="007946E6" w:rsidRDefault="007946E6" w:rsidP="007946E6">
      <w:pPr>
        <w:pStyle w:val="Prrafodelista"/>
        <w:numPr>
          <w:ilvl w:val="1"/>
          <w:numId w:val="6"/>
        </w:numPr>
      </w:pPr>
      <w:r>
        <w:lastRenderedPageBreak/>
        <w:t>Inestabilidades</w:t>
      </w:r>
    </w:p>
    <w:p w:rsidR="007946E6" w:rsidRDefault="007946E6" w:rsidP="007946E6">
      <w:pPr>
        <w:pStyle w:val="Prrafodelista"/>
        <w:numPr>
          <w:ilvl w:val="1"/>
          <w:numId w:val="6"/>
        </w:numPr>
      </w:pPr>
      <w:proofErr w:type="spellStart"/>
      <w:r>
        <w:t>Slaps</w:t>
      </w:r>
      <w:proofErr w:type="spellEnd"/>
    </w:p>
    <w:p w:rsidR="007946E6" w:rsidRDefault="007946E6" w:rsidP="007946E6">
      <w:pPr>
        <w:pStyle w:val="Prrafodelista"/>
        <w:numPr>
          <w:ilvl w:val="1"/>
          <w:numId w:val="6"/>
        </w:numPr>
      </w:pPr>
      <w:r>
        <w:t>Reparaciones subescapular</w:t>
      </w:r>
    </w:p>
    <w:p w:rsidR="007946E6" w:rsidRDefault="007946E6" w:rsidP="007946E6">
      <w:pPr>
        <w:pStyle w:val="Prrafodelista"/>
        <w:numPr>
          <w:ilvl w:val="1"/>
          <w:numId w:val="6"/>
        </w:numPr>
      </w:pPr>
      <w:proofErr w:type="spellStart"/>
      <w:r>
        <w:t>Biotenodesis</w:t>
      </w:r>
      <w:proofErr w:type="spellEnd"/>
      <w:r>
        <w:t xml:space="preserve"> porción larga del bíceps.</w:t>
      </w:r>
    </w:p>
    <w:p w:rsidR="007946E6" w:rsidRDefault="007946E6" w:rsidP="007946E6">
      <w:pPr>
        <w:pStyle w:val="Prrafodelista"/>
        <w:numPr>
          <w:ilvl w:val="1"/>
          <w:numId w:val="6"/>
        </w:numPr>
      </w:pPr>
      <w:r>
        <w:t>Otras:</w:t>
      </w:r>
    </w:p>
    <w:p w:rsidR="007946E6" w:rsidRDefault="007946E6" w:rsidP="007946E6">
      <w:pPr>
        <w:pStyle w:val="Prrafodelista"/>
        <w:numPr>
          <w:ilvl w:val="0"/>
          <w:numId w:val="10"/>
        </w:numPr>
      </w:pPr>
      <w:r>
        <w:t>Codo:</w:t>
      </w:r>
    </w:p>
    <w:p w:rsidR="007946E6" w:rsidRDefault="007946E6" w:rsidP="007946E6">
      <w:pPr>
        <w:pStyle w:val="Prrafodelista"/>
        <w:numPr>
          <w:ilvl w:val="1"/>
          <w:numId w:val="6"/>
        </w:numPr>
      </w:pPr>
      <w:r>
        <w:t>Epicondilitis</w:t>
      </w:r>
    </w:p>
    <w:p w:rsidR="007946E6" w:rsidRDefault="007946E6" w:rsidP="007946E6">
      <w:pPr>
        <w:pStyle w:val="Prrafodelista"/>
        <w:numPr>
          <w:ilvl w:val="1"/>
          <w:numId w:val="6"/>
        </w:numPr>
      </w:pPr>
      <w:proofErr w:type="spellStart"/>
      <w:r>
        <w:t>Artrolisis</w:t>
      </w:r>
      <w:proofErr w:type="spellEnd"/>
    </w:p>
    <w:p w:rsidR="007946E6" w:rsidRDefault="007946E6" w:rsidP="007946E6">
      <w:pPr>
        <w:pStyle w:val="Prrafodelista"/>
        <w:numPr>
          <w:ilvl w:val="1"/>
          <w:numId w:val="6"/>
        </w:numPr>
      </w:pPr>
      <w:r>
        <w:t xml:space="preserve">Tratamiento lesiones </w:t>
      </w:r>
      <w:proofErr w:type="spellStart"/>
      <w:r>
        <w:t>ostecondrales</w:t>
      </w:r>
      <w:proofErr w:type="spellEnd"/>
    </w:p>
    <w:p w:rsidR="007946E6" w:rsidRDefault="007946E6" w:rsidP="007946E6">
      <w:pPr>
        <w:pStyle w:val="Prrafodelista"/>
        <w:numPr>
          <w:ilvl w:val="1"/>
          <w:numId w:val="6"/>
        </w:numPr>
      </w:pPr>
      <w:r>
        <w:t>Otras:</w:t>
      </w:r>
    </w:p>
    <w:p w:rsidR="007946E6" w:rsidRDefault="007946E6" w:rsidP="007946E6">
      <w:pPr>
        <w:pStyle w:val="Prrafodelista"/>
        <w:ind w:left="0"/>
      </w:pPr>
    </w:p>
    <w:p w:rsidR="007946E6" w:rsidRDefault="007946E6" w:rsidP="007946E6">
      <w:pPr>
        <w:pStyle w:val="Prrafodelista"/>
        <w:numPr>
          <w:ilvl w:val="0"/>
          <w:numId w:val="10"/>
        </w:numPr>
      </w:pPr>
      <w:r>
        <w:t>Muñeca y mano:</w:t>
      </w:r>
    </w:p>
    <w:p w:rsidR="007946E6" w:rsidRDefault="007946E6" w:rsidP="007946E6">
      <w:pPr>
        <w:pStyle w:val="Prrafodelista"/>
        <w:numPr>
          <w:ilvl w:val="1"/>
          <w:numId w:val="6"/>
        </w:numPr>
      </w:pPr>
      <w:r>
        <w:t xml:space="preserve">Reparaciones </w:t>
      </w:r>
      <w:proofErr w:type="spellStart"/>
      <w:r>
        <w:t>fibrocartilago</w:t>
      </w:r>
      <w:proofErr w:type="spellEnd"/>
      <w:r>
        <w:t xml:space="preserve"> triangular</w:t>
      </w:r>
    </w:p>
    <w:p w:rsidR="007946E6" w:rsidRDefault="007946E6" w:rsidP="007946E6">
      <w:pPr>
        <w:pStyle w:val="Prrafodelista"/>
        <w:numPr>
          <w:ilvl w:val="1"/>
          <w:numId w:val="6"/>
        </w:numPr>
      </w:pPr>
      <w:proofErr w:type="spellStart"/>
      <w:r>
        <w:t>Pseudosrtrosis</w:t>
      </w:r>
      <w:proofErr w:type="spellEnd"/>
      <w:r>
        <w:t xml:space="preserve"> de escafoides</w:t>
      </w:r>
    </w:p>
    <w:p w:rsidR="007946E6" w:rsidRDefault="007946E6" w:rsidP="007946E6">
      <w:pPr>
        <w:pStyle w:val="Prrafodelista"/>
        <w:numPr>
          <w:ilvl w:val="1"/>
          <w:numId w:val="6"/>
        </w:numPr>
      </w:pPr>
      <w:proofErr w:type="spellStart"/>
      <w:r>
        <w:t>Rizartrosis</w:t>
      </w:r>
      <w:proofErr w:type="spellEnd"/>
    </w:p>
    <w:p w:rsidR="007946E6" w:rsidRDefault="007946E6" w:rsidP="007946E6">
      <w:pPr>
        <w:pStyle w:val="Prrafodelista"/>
        <w:numPr>
          <w:ilvl w:val="1"/>
          <w:numId w:val="6"/>
        </w:numPr>
      </w:pPr>
      <w:r>
        <w:t>Otras:</w:t>
      </w:r>
    </w:p>
    <w:p w:rsidR="007946E6" w:rsidRDefault="007946E6" w:rsidP="007946E6">
      <w:pPr>
        <w:pStyle w:val="Prrafodelista"/>
        <w:numPr>
          <w:ilvl w:val="0"/>
          <w:numId w:val="10"/>
        </w:numPr>
      </w:pPr>
      <w:r>
        <w:t>Cadera:</w:t>
      </w:r>
    </w:p>
    <w:p w:rsidR="007946E6" w:rsidRDefault="007946E6" w:rsidP="007946E6">
      <w:pPr>
        <w:pStyle w:val="Prrafodelista"/>
        <w:numPr>
          <w:ilvl w:val="1"/>
          <w:numId w:val="6"/>
        </w:numPr>
      </w:pPr>
      <w:r>
        <w:t xml:space="preserve">Choque </w:t>
      </w:r>
      <w:proofErr w:type="spellStart"/>
      <w:r>
        <w:t>femoracetabular</w:t>
      </w:r>
      <w:proofErr w:type="spellEnd"/>
    </w:p>
    <w:p w:rsidR="007946E6" w:rsidRDefault="007946E6" w:rsidP="007946E6">
      <w:pPr>
        <w:pStyle w:val="Prrafodelista"/>
        <w:numPr>
          <w:ilvl w:val="1"/>
          <w:numId w:val="6"/>
        </w:numPr>
      </w:pPr>
      <w:proofErr w:type="spellStart"/>
      <w:r>
        <w:t>Tendinopatias</w:t>
      </w:r>
      <w:proofErr w:type="spellEnd"/>
      <w:r>
        <w:t xml:space="preserve"> del glúteo medio</w:t>
      </w:r>
    </w:p>
    <w:p w:rsidR="007946E6" w:rsidRDefault="007946E6" w:rsidP="007946E6">
      <w:pPr>
        <w:pStyle w:val="Prrafodelista"/>
        <w:numPr>
          <w:ilvl w:val="1"/>
          <w:numId w:val="6"/>
        </w:numPr>
      </w:pPr>
      <w:r>
        <w:t>Resaltes interno y externo de cadera</w:t>
      </w:r>
    </w:p>
    <w:p w:rsidR="007946E6" w:rsidRDefault="007946E6" w:rsidP="007946E6">
      <w:pPr>
        <w:pStyle w:val="Prrafodelista"/>
        <w:numPr>
          <w:ilvl w:val="1"/>
          <w:numId w:val="6"/>
        </w:numPr>
      </w:pPr>
      <w:r>
        <w:t>Síndrome del glúteo profundo</w:t>
      </w:r>
    </w:p>
    <w:p w:rsidR="007946E6" w:rsidRDefault="007946E6" w:rsidP="007946E6">
      <w:pPr>
        <w:pStyle w:val="Prrafodelista"/>
        <w:numPr>
          <w:ilvl w:val="1"/>
          <w:numId w:val="6"/>
        </w:numPr>
      </w:pPr>
      <w:r>
        <w:t>Patología isquiotibiales proximales</w:t>
      </w:r>
    </w:p>
    <w:p w:rsidR="007946E6" w:rsidRDefault="007946E6" w:rsidP="007946E6">
      <w:pPr>
        <w:pStyle w:val="Prrafodelista"/>
        <w:numPr>
          <w:ilvl w:val="1"/>
          <w:numId w:val="6"/>
        </w:numPr>
      </w:pPr>
      <w:r>
        <w:t>Otras:</w:t>
      </w:r>
    </w:p>
    <w:p w:rsidR="007946E6" w:rsidRDefault="007946E6" w:rsidP="007946E6">
      <w:pPr>
        <w:pStyle w:val="Prrafodelista"/>
        <w:numPr>
          <w:ilvl w:val="0"/>
          <w:numId w:val="10"/>
        </w:numPr>
      </w:pPr>
      <w:r>
        <w:t>Tobillo y pie:</w:t>
      </w:r>
    </w:p>
    <w:p w:rsidR="007946E6" w:rsidRDefault="007946E6" w:rsidP="007946E6">
      <w:pPr>
        <w:pStyle w:val="Prrafodelista"/>
        <w:numPr>
          <w:ilvl w:val="1"/>
          <w:numId w:val="6"/>
        </w:numPr>
      </w:pPr>
      <w:proofErr w:type="spellStart"/>
      <w:r>
        <w:t>Impingement</w:t>
      </w:r>
      <w:proofErr w:type="spellEnd"/>
      <w:r>
        <w:t xml:space="preserve"> anterior</w:t>
      </w:r>
    </w:p>
    <w:p w:rsidR="007946E6" w:rsidRDefault="007946E6" w:rsidP="007946E6">
      <w:pPr>
        <w:pStyle w:val="Prrafodelista"/>
        <w:numPr>
          <w:ilvl w:val="1"/>
          <w:numId w:val="6"/>
        </w:numPr>
      </w:pPr>
      <w:proofErr w:type="spellStart"/>
      <w:r>
        <w:t>Impingement</w:t>
      </w:r>
      <w:proofErr w:type="spellEnd"/>
      <w:r>
        <w:t xml:space="preserve"> posterior</w:t>
      </w:r>
    </w:p>
    <w:p w:rsidR="007946E6" w:rsidRDefault="007946E6" w:rsidP="007946E6">
      <w:pPr>
        <w:pStyle w:val="Prrafodelista"/>
        <w:numPr>
          <w:ilvl w:val="1"/>
          <w:numId w:val="6"/>
        </w:numPr>
      </w:pPr>
      <w:r>
        <w:t xml:space="preserve">Lesiones </w:t>
      </w:r>
      <w:proofErr w:type="spellStart"/>
      <w:r>
        <w:t>osteocondrales</w:t>
      </w:r>
      <w:proofErr w:type="spellEnd"/>
      <w:r>
        <w:t xml:space="preserve"> de astrágalo </w:t>
      </w:r>
    </w:p>
    <w:p w:rsidR="007946E6" w:rsidRDefault="007946E6" w:rsidP="007946E6">
      <w:pPr>
        <w:pStyle w:val="Prrafodelista"/>
        <w:numPr>
          <w:ilvl w:val="0"/>
          <w:numId w:val="10"/>
        </w:numPr>
      </w:pPr>
      <w:r>
        <w:t>Otras cirugías:</w:t>
      </w:r>
    </w:p>
    <w:p w:rsidR="007946E6" w:rsidRDefault="007946E6" w:rsidP="007946E6">
      <w:pPr>
        <w:pStyle w:val="Prrafodelista"/>
      </w:pPr>
    </w:p>
    <w:p w:rsidR="007946E6" w:rsidRDefault="007946E6" w:rsidP="007946E6">
      <w:pPr>
        <w:jc w:val="both"/>
      </w:pPr>
    </w:p>
    <w:p w:rsidR="007946E6" w:rsidRDefault="007946E6" w:rsidP="007946E6">
      <w:pPr>
        <w:spacing w:before="240"/>
        <w:jc w:val="both"/>
      </w:pPr>
      <w:r w:rsidRPr="007946E6">
        <w:rPr>
          <w:b/>
        </w:rPr>
        <w:t>Publicaciones</w:t>
      </w:r>
      <w:r>
        <w:t xml:space="preserve">: Al menos listar 5 publicaciones de su centro de formación en los últimos cinco años. </w:t>
      </w:r>
    </w:p>
    <w:p w:rsidR="007946E6" w:rsidRDefault="007946E6" w:rsidP="007946E6">
      <w:pPr>
        <w:spacing w:before="240"/>
        <w:jc w:val="both"/>
      </w:pPr>
      <w:r w:rsidRPr="007946E6">
        <w:rPr>
          <w:b/>
        </w:rPr>
        <w:t>Proyectos de investigación</w:t>
      </w:r>
      <w:r>
        <w:t xml:space="preserve"> actualmente en su centro.</w:t>
      </w:r>
    </w:p>
    <w:p w:rsidR="007946E6" w:rsidRDefault="007946E6" w:rsidP="007946E6">
      <w:pPr>
        <w:spacing w:before="240"/>
        <w:jc w:val="both"/>
      </w:pPr>
      <w:r w:rsidRPr="007946E6">
        <w:rPr>
          <w:b/>
        </w:rPr>
        <w:t xml:space="preserve">Formación en su centro: </w:t>
      </w:r>
      <w:r>
        <w:t>Detalle la formación en su centro, con el número medio por año:</w:t>
      </w:r>
    </w:p>
    <w:p w:rsidR="007946E6" w:rsidRDefault="007946E6" w:rsidP="007946E6">
      <w:pPr>
        <w:pStyle w:val="Prrafodelista"/>
        <w:numPr>
          <w:ilvl w:val="0"/>
          <w:numId w:val="10"/>
        </w:numPr>
        <w:spacing w:before="240"/>
      </w:pPr>
      <w:r>
        <w:t>Estudiantes de medicina</w:t>
      </w:r>
    </w:p>
    <w:p w:rsidR="007946E6" w:rsidRDefault="007946E6" w:rsidP="007946E6">
      <w:pPr>
        <w:pStyle w:val="Prrafodelista"/>
        <w:numPr>
          <w:ilvl w:val="0"/>
          <w:numId w:val="10"/>
        </w:numPr>
        <w:spacing w:before="240"/>
      </w:pPr>
      <w:r>
        <w:t xml:space="preserve">Residentes de traumatología y cirugía ortopédica </w:t>
      </w:r>
    </w:p>
    <w:p w:rsidR="007946E6" w:rsidRPr="007946E6" w:rsidRDefault="007946E6" w:rsidP="007946E6">
      <w:pPr>
        <w:pStyle w:val="Prrafodelista"/>
        <w:numPr>
          <w:ilvl w:val="0"/>
          <w:numId w:val="10"/>
        </w:numPr>
        <w:spacing w:before="240"/>
        <w:rPr>
          <w:i/>
        </w:rPr>
      </w:pPr>
      <w:proofErr w:type="spellStart"/>
      <w:r w:rsidRPr="007946E6">
        <w:rPr>
          <w:i/>
        </w:rPr>
        <w:t>Fellows</w:t>
      </w:r>
      <w:proofErr w:type="spellEnd"/>
    </w:p>
    <w:p w:rsidR="007946E6" w:rsidRDefault="007946E6" w:rsidP="007946E6">
      <w:pPr>
        <w:pStyle w:val="Prrafodelista"/>
        <w:numPr>
          <w:ilvl w:val="0"/>
          <w:numId w:val="10"/>
        </w:numPr>
        <w:spacing w:before="240"/>
      </w:pPr>
      <w:r>
        <w:t>Otros</w:t>
      </w:r>
    </w:p>
    <w:p w:rsidR="007946E6" w:rsidRDefault="007946E6" w:rsidP="007946E6"/>
    <w:p w:rsidR="007946E6" w:rsidRDefault="007946E6">
      <w:pPr>
        <w:rPr>
          <w:b/>
        </w:rPr>
      </w:pPr>
      <w:r>
        <w:rPr>
          <w:b/>
        </w:rPr>
        <w:br w:type="page"/>
      </w:r>
    </w:p>
    <w:p w:rsidR="007946E6" w:rsidRPr="005F4C6C" w:rsidRDefault="007946E6" w:rsidP="007946E6">
      <w:pPr>
        <w:spacing w:before="120"/>
        <w:rPr>
          <w:b/>
        </w:rPr>
      </w:pPr>
      <w:r w:rsidRPr="005F4C6C">
        <w:rPr>
          <w:b/>
        </w:rPr>
        <w:lastRenderedPageBreak/>
        <w:t>OTROS CIRUJANOS INVOLUCRADOS EN LA DOCENCIA EN SU CENTRO</w:t>
      </w:r>
    </w:p>
    <w:p w:rsidR="007946E6" w:rsidRDefault="007946E6" w:rsidP="007946E6">
      <w:pPr>
        <w:pStyle w:val="Prrafodelista"/>
        <w:numPr>
          <w:ilvl w:val="0"/>
          <w:numId w:val="15"/>
        </w:numPr>
        <w:spacing w:before="120"/>
      </w:pPr>
      <w:r>
        <w:t>Cirujano 1</w:t>
      </w:r>
    </w:p>
    <w:p w:rsidR="007946E6" w:rsidRDefault="007946E6" w:rsidP="007946E6">
      <w:pPr>
        <w:pStyle w:val="Prrafodelista"/>
        <w:numPr>
          <w:ilvl w:val="0"/>
          <w:numId w:val="15"/>
        </w:numPr>
        <w:spacing w:before="120"/>
      </w:pPr>
      <w:r>
        <w:t>Cirujano 2</w:t>
      </w:r>
    </w:p>
    <w:p w:rsidR="007946E6" w:rsidRDefault="007946E6" w:rsidP="007946E6">
      <w:pPr>
        <w:pStyle w:val="Prrafodelista"/>
        <w:numPr>
          <w:ilvl w:val="0"/>
          <w:numId w:val="15"/>
        </w:numPr>
        <w:spacing w:before="120"/>
      </w:pPr>
      <w:r>
        <w:t>Cirujano 3</w:t>
      </w:r>
    </w:p>
    <w:p w:rsidR="007946E6" w:rsidRDefault="007946E6" w:rsidP="007946E6">
      <w:pPr>
        <w:spacing w:before="120"/>
        <w:jc w:val="both"/>
      </w:pPr>
      <w:r>
        <w:t>Todos los cirujanos involucrados en el centro deben ser miembros de la Academia AEA.</w:t>
      </w:r>
    </w:p>
    <w:p w:rsidR="007946E6" w:rsidRDefault="007946E6" w:rsidP="007946E6">
      <w:pPr>
        <w:spacing w:before="120"/>
      </w:pPr>
    </w:p>
    <w:p w:rsidR="007946E6" w:rsidRPr="005F4C6C" w:rsidRDefault="007946E6" w:rsidP="007946E6">
      <w:pPr>
        <w:spacing w:before="120"/>
        <w:rPr>
          <w:b/>
        </w:rPr>
      </w:pPr>
      <w:r w:rsidRPr="005F4C6C">
        <w:rPr>
          <w:b/>
        </w:rPr>
        <w:t>OTRA INFORMACIÓN:</w:t>
      </w:r>
    </w:p>
    <w:p w:rsidR="007946E6" w:rsidRDefault="007946E6" w:rsidP="007946E6">
      <w:pPr>
        <w:pStyle w:val="Prrafodelista"/>
        <w:numPr>
          <w:ilvl w:val="0"/>
          <w:numId w:val="16"/>
        </w:numPr>
        <w:spacing w:before="120"/>
        <w:jc w:val="both"/>
      </w:pPr>
      <w:r>
        <w:t>Referencias: por favor, enumere dos referencias para su centro de formación de dos miembros de AEA (Nombre, apellidos, institución, especialización y dirección de Email)</w:t>
      </w:r>
    </w:p>
    <w:p w:rsidR="007946E6" w:rsidRDefault="007946E6" w:rsidP="007946E6">
      <w:pPr>
        <w:pStyle w:val="Prrafodelista"/>
        <w:numPr>
          <w:ilvl w:val="1"/>
          <w:numId w:val="16"/>
        </w:numPr>
        <w:spacing w:before="120"/>
        <w:jc w:val="both"/>
      </w:pPr>
      <w:r>
        <w:t>Referencia 1</w:t>
      </w:r>
    </w:p>
    <w:p w:rsidR="007946E6" w:rsidRDefault="007946E6" w:rsidP="007946E6">
      <w:pPr>
        <w:pStyle w:val="Prrafodelista"/>
        <w:numPr>
          <w:ilvl w:val="1"/>
          <w:numId w:val="16"/>
        </w:numPr>
        <w:spacing w:before="120"/>
        <w:jc w:val="both"/>
      </w:pPr>
      <w:r>
        <w:t>Referencia 2</w:t>
      </w:r>
    </w:p>
    <w:p w:rsidR="007946E6" w:rsidRDefault="007946E6" w:rsidP="007946E6">
      <w:pPr>
        <w:pStyle w:val="Prrafodelista"/>
        <w:numPr>
          <w:ilvl w:val="0"/>
          <w:numId w:val="16"/>
        </w:numPr>
        <w:spacing w:before="120"/>
        <w:jc w:val="both"/>
      </w:pPr>
      <w:r>
        <w:t>Razones para la solicitud: ¿Por qué le gustaría realizar la solicitud para acreditación de su centro de formación?</w:t>
      </w:r>
    </w:p>
    <w:p w:rsidR="007946E6" w:rsidRDefault="007946E6" w:rsidP="007946E6">
      <w:pPr>
        <w:pStyle w:val="Prrafodelista"/>
        <w:numPr>
          <w:ilvl w:val="0"/>
          <w:numId w:val="16"/>
        </w:numPr>
        <w:spacing w:before="120"/>
        <w:jc w:val="both"/>
      </w:pPr>
      <w:r>
        <w:t>Información adicional: por favor, introduzca cualquier información adicional que quisiera aportar a su solicitud.</w:t>
      </w:r>
    </w:p>
    <w:p w:rsidR="007946E6" w:rsidRDefault="007946E6" w:rsidP="007946E6">
      <w:pPr>
        <w:spacing w:before="120"/>
      </w:pPr>
    </w:p>
    <w:p w:rsidR="007946E6" w:rsidRPr="005F4C6C" w:rsidRDefault="007946E6" w:rsidP="007946E6">
      <w:pPr>
        <w:spacing w:before="120"/>
        <w:rPr>
          <w:b/>
        </w:rPr>
      </w:pPr>
      <w:r w:rsidRPr="005F4C6C">
        <w:rPr>
          <w:b/>
        </w:rPr>
        <w:t>DECLARACIÓN DE CONFORMIDAD.</w:t>
      </w:r>
    </w:p>
    <w:p w:rsidR="007946E6" w:rsidRDefault="007946E6" w:rsidP="007946E6">
      <w:pPr>
        <w:spacing w:before="120"/>
        <w:jc w:val="both"/>
      </w:pPr>
      <w:r>
        <w:t>Al realizar la solicitud de su centro como centro de formación acreditado por AEA, confirma que acepta el reglamento y los criterios de acreditación de la AEA para sus centros de formación.</w:t>
      </w:r>
    </w:p>
    <w:p w:rsidR="007946E6" w:rsidRDefault="007946E6" w:rsidP="007946E6">
      <w:pPr>
        <w:spacing w:before="120"/>
      </w:pPr>
      <w:r>
        <w:t xml:space="preserve">Acepta: </w:t>
      </w:r>
    </w:p>
    <w:p w:rsidR="007946E6" w:rsidRDefault="007946E6" w:rsidP="007946E6">
      <w:pPr>
        <w:pStyle w:val="Prrafodelista"/>
        <w:numPr>
          <w:ilvl w:val="0"/>
          <w:numId w:val="17"/>
        </w:numPr>
        <w:spacing w:before="120"/>
      </w:pPr>
      <w:r>
        <w:t xml:space="preserve">Sí </w:t>
      </w:r>
      <w:r>
        <w:tab/>
      </w:r>
      <w:r>
        <w:sym w:font="Symbol" w:char="F09B"/>
      </w:r>
    </w:p>
    <w:p w:rsidR="007946E6" w:rsidRDefault="007946E6" w:rsidP="007946E6">
      <w:pPr>
        <w:pStyle w:val="Prrafodelista"/>
        <w:numPr>
          <w:ilvl w:val="0"/>
          <w:numId w:val="17"/>
        </w:numPr>
        <w:spacing w:before="120"/>
      </w:pPr>
      <w:r>
        <w:t xml:space="preserve">No </w:t>
      </w:r>
      <w:r>
        <w:tab/>
      </w:r>
      <w:r>
        <w:sym w:font="Symbol" w:char="F09B"/>
      </w:r>
    </w:p>
    <w:p w:rsidR="007946E6" w:rsidRDefault="007946E6" w:rsidP="007946E6">
      <w:pPr>
        <w:spacing w:before="120"/>
        <w:rPr>
          <w:rStyle w:val="nfasisintenso"/>
          <w:b/>
          <w:i w:val="0"/>
          <w:color w:val="auto"/>
        </w:rPr>
      </w:pPr>
    </w:p>
    <w:p w:rsidR="007946E6" w:rsidRDefault="007946E6">
      <w:pPr>
        <w:rPr>
          <w:rStyle w:val="nfasisintenso"/>
          <w:b/>
          <w:i w:val="0"/>
          <w:color w:val="auto"/>
        </w:rPr>
      </w:pPr>
    </w:p>
    <w:p w:rsidR="00AC561E" w:rsidRPr="00AC561E" w:rsidRDefault="00AC561E" w:rsidP="00AC561E">
      <w:pPr>
        <w:jc w:val="both"/>
        <w:rPr>
          <w:rFonts w:ascii="Trebuchet MS" w:eastAsia="Times New Roman" w:hAnsi="Trebuchet MS" w:cs="Calibri"/>
          <w:b/>
          <w:bCs/>
          <w:color w:val="1F497D"/>
          <w:sz w:val="18"/>
          <w:szCs w:val="18"/>
          <w:lang w:eastAsia="es-ES_tradnl"/>
        </w:rPr>
      </w:pPr>
      <w:r w:rsidRPr="00AC561E">
        <w:rPr>
          <w:rFonts w:ascii="Trebuchet MS" w:eastAsia="Times New Roman" w:hAnsi="Trebuchet MS" w:cs="Calibri"/>
          <w:b/>
          <w:bCs/>
          <w:color w:val="1F497D"/>
          <w:sz w:val="18"/>
          <w:szCs w:val="18"/>
          <w:lang w:eastAsia="es-ES_tradnl"/>
        </w:rPr>
        <w:t>Siguiendo los principios de licitud, lealtad y transparencia, ponemos a su disposición la siguiente información básica sobre protección de datos, informándole del tratamiento de los datos personales que se dispone a proporcionarnos:</w:t>
      </w:r>
    </w:p>
    <w:p w:rsidR="00AC561E" w:rsidRPr="00AC561E" w:rsidRDefault="00AC561E" w:rsidP="00AC561E">
      <w:pPr>
        <w:jc w:val="both"/>
        <w:rPr>
          <w:rFonts w:ascii="Trebuchet MS" w:eastAsia="Times New Roman" w:hAnsi="Trebuchet MS" w:cs="Calibri"/>
          <w:b/>
          <w:bCs/>
          <w:color w:val="1F497D"/>
          <w:sz w:val="18"/>
          <w:szCs w:val="18"/>
          <w:lang w:eastAsia="es-ES_tradnl"/>
        </w:rPr>
      </w:pPr>
    </w:p>
    <w:p w:rsidR="00AC561E" w:rsidRPr="00AC561E" w:rsidRDefault="00AC561E" w:rsidP="00AC561E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eastAsia="es-ES_tradnl"/>
        </w:rPr>
      </w:pPr>
      <w:r w:rsidRPr="00AC561E">
        <w:rPr>
          <w:rFonts w:ascii="Trebuchet MS" w:eastAsia="Times New Roman" w:hAnsi="Trebuchet MS" w:cs="Calibri"/>
          <w:b/>
          <w:bCs/>
          <w:color w:val="1F497D"/>
          <w:sz w:val="18"/>
          <w:szCs w:val="18"/>
          <w:lang w:eastAsia="es-ES_tradnl"/>
        </w:rPr>
        <w:t>Responsable: </w:t>
      </w:r>
      <w:r w:rsidRPr="00AC561E">
        <w:rPr>
          <w:rFonts w:ascii="Trebuchet MS" w:eastAsia="Times New Roman" w:hAnsi="Trebuchet MS" w:cs="Calibri"/>
          <w:color w:val="1F497D"/>
          <w:sz w:val="18"/>
          <w:szCs w:val="18"/>
          <w:lang w:eastAsia="es-ES_tradnl"/>
        </w:rPr>
        <w:t>Asociación Española de Artroscopia -G59037671-</w:t>
      </w:r>
    </w:p>
    <w:p w:rsidR="007946E6" w:rsidRDefault="00AC561E" w:rsidP="00AC561E">
      <w:pPr>
        <w:jc w:val="both"/>
        <w:rPr>
          <w:rStyle w:val="nfasisintenso"/>
          <w:b/>
          <w:i w:val="0"/>
          <w:color w:val="auto"/>
        </w:rPr>
      </w:pPr>
      <w:r w:rsidRPr="00AC561E">
        <w:rPr>
          <w:rFonts w:ascii="Trebuchet MS" w:eastAsia="Times New Roman" w:hAnsi="Trebuchet MS" w:cs="Calibri"/>
          <w:color w:val="1F497D"/>
          <w:sz w:val="18"/>
          <w:szCs w:val="18"/>
          <w:lang w:eastAsia="es-ES_tradnl"/>
        </w:rPr>
        <w:t>C/ JOSÉ ABASCAL 44, 1º DCHA., 28003, MADRID-  </w:t>
      </w:r>
      <w:hyperlink r:id="rId7" w:tgtFrame="_blank" w:history="1">
        <w:r w:rsidRPr="00AC561E">
          <w:rPr>
            <w:rFonts w:ascii="Trebuchet MS" w:eastAsia="Times New Roman" w:hAnsi="Trebuchet MS" w:cs="Calibri"/>
            <w:color w:val="954F72"/>
            <w:sz w:val="18"/>
            <w:szCs w:val="18"/>
            <w:u w:val="single"/>
            <w:lang w:eastAsia="es-ES_tradnl"/>
          </w:rPr>
          <w:t>aea@aeartroscopia.com</w:t>
        </w:r>
      </w:hyperlink>
      <w:r w:rsidRPr="00AC561E">
        <w:rPr>
          <w:rFonts w:ascii="Trebuchet MS" w:eastAsia="Times New Roman" w:hAnsi="Trebuchet MS" w:cs="Calibri"/>
          <w:color w:val="1F497D"/>
          <w:sz w:val="18"/>
          <w:szCs w:val="18"/>
          <w:lang w:eastAsia="es-ES_tradnl"/>
        </w:rPr>
        <w:t> -914416040|</w:t>
      </w:r>
      <w:r w:rsidRPr="00AC561E">
        <w:rPr>
          <w:rFonts w:ascii="Trebuchet MS" w:eastAsia="Times New Roman" w:hAnsi="Trebuchet MS" w:cs="Calibri"/>
          <w:b/>
          <w:bCs/>
          <w:color w:val="1F497D"/>
          <w:sz w:val="18"/>
          <w:szCs w:val="18"/>
          <w:lang w:eastAsia="es-ES_tradnl"/>
        </w:rPr>
        <w:t>  </w:t>
      </w:r>
      <w:r w:rsidRPr="00AB53E8">
        <w:rPr>
          <w:rFonts w:ascii="Trebuchet MS" w:eastAsia="Times New Roman" w:hAnsi="Trebuchet MS" w:cs="Calibri"/>
          <w:b/>
          <w:bCs/>
          <w:color w:val="1F497D"/>
          <w:sz w:val="18"/>
          <w:szCs w:val="18"/>
          <w:lang w:eastAsia="es-ES_tradnl"/>
        </w:rPr>
        <w:t>Finalidad principal:</w:t>
      </w:r>
      <w:r w:rsidRPr="00AC561E">
        <w:rPr>
          <w:rFonts w:ascii="Trebuchet MS" w:eastAsia="Times New Roman" w:hAnsi="Trebuchet MS" w:cs="Calibri"/>
          <w:color w:val="1F497D"/>
          <w:sz w:val="18"/>
          <w:szCs w:val="18"/>
          <w:lang w:eastAsia="es-ES_tradnl"/>
        </w:rPr>
        <w:t> Prestar el servicio contratado consistente en evaluar a la entidad como centro de formación en artroscopia y su posterior divulgación en la página web de la AEA | </w:t>
      </w:r>
      <w:r w:rsidRPr="00AC561E">
        <w:rPr>
          <w:rFonts w:ascii="Trebuchet MS" w:eastAsia="Times New Roman" w:hAnsi="Trebuchet MS" w:cs="Calibri"/>
          <w:b/>
          <w:bCs/>
          <w:color w:val="1F497D"/>
          <w:sz w:val="18"/>
          <w:szCs w:val="18"/>
          <w:lang w:eastAsia="es-ES_tradnl"/>
        </w:rPr>
        <w:t>Ejercicio de Derechos:</w:t>
      </w:r>
      <w:r w:rsidRPr="00AC561E">
        <w:rPr>
          <w:rFonts w:ascii="Trebuchet MS" w:eastAsia="Times New Roman" w:hAnsi="Trebuchet MS" w:cs="Calibri"/>
          <w:color w:val="1F497D"/>
          <w:sz w:val="18"/>
          <w:szCs w:val="18"/>
          <w:lang w:eastAsia="es-ES_tradnl"/>
        </w:rPr>
        <w:t xml:space="preserve"> Los derechos de protección de datos de los que son titulares los interesados son: derecho a solicitar el acceso a los datos personales relativos al interesado, derecho de rectificación o supresión, derecho de oposición, derecho a solicitar la limitación de su tratamiento y derecho a la portabilidad de los datos. Los titulares de los datos personales </w:t>
      </w:r>
      <w:r w:rsidR="00AB53E8" w:rsidRPr="00AC561E">
        <w:rPr>
          <w:rFonts w:ascii="Trebuchet MS" w:eastAsia="Times New Roman" w:hAnsi="Trebuchet MS" w:cs="Calibri"/>
          <w:color w:val="1F497D"/>
          <w:sz w:val="18"/>
          <w:szCs w:val="18"/>
          <w:lang w:eastAsia="es-ES_tradnl"/>
        </w:rPr>
        <w:t>obtenidos</w:t>
      </w:r>
      <w:r w:rsidRPr="00AC561E">
        <w:rPr>
          <w:rFonts w:ascii="Trebuchet MS" w:eastAsia="Times New Roman" w:hAnsi="Trebuchet MS" w:cs="Calibri"/>
          <w:color w:val="1F497D"/>
          <w:sz w:val="18"/>
          <w:szCs w:val="18"/>
          <w:lang w:eastAsia="es-ES_tradnl"/>
        </w:rPr>
        <w:t xml:space="preserve"> podrán ejercer sus derechos dirigiendo una comunicación a </w:t>
      </w:r>
      <w:r w:rsidRPr="00AC561E">
        <w:rPr>
          <w:rFonts w:ascii="Helvetica" w:eastAsia="Times New Roman" w:hAnsi="Helvetica" w:cs="Calibri"/>
          <w:color w:val="333333"/>
          <w:sz w:val="18"/>
          <w:szCs w:val="18"/>
          <w:shd w:val="clear" w:color="auto" w:fill="FFFFFF"/>
          <w:lang w:eastAsia="es-ES_tradnl"/>
        </w:rPr>
        <w:t> </w:t>
      </w:r>
      <w:hyperlink r:id="rId8" w:tgtFrame="_blank" w:history="1">
        <w:r w:rsidRPr="00AC561E">
          <w:rPr>
            <w:rFonts w:ascii="Trebuchet MS" w:eastAsia="Times New Roman" w:hAnsi="Trebuchet MS" w:cs="Calibri"/>
            <w:color w:val="954F72"/>
            <w:sz w:val="18"/>
            <w:szCs w:val="18"/>
            <w:u w:val="single"/>
            <w:lang w:eastAsia="es-ES_tradnl"/>
          </w:rPr>
          <w:t>aea@aeartroscopia.com</w:t>
        </w:r>
      </w:hyperlink>
      <w:r w:rsidRPr="00AC561E">
        <w:rPr>
          <w:rFonts w:ascii="Trebuchet MS" w:eastAsia="Times New Roman" w:hAnsi="Trebuchet MS" w:cs="Calibri"/>
          <w:color w:val="1F497D"/>
          <w:sz w:val="18"/>
          <w:szCs w:val="18"/>
          <w:lang w:eastAsia="es-ES_tradnl"/>
        </w:rPr>
        <w:t>, incluyendo en ambos casos fotocopia de su DNI u otro documento de identificación equivalente.</w:t>
      </w:r>
    </w:p>
    <w:p w:rsidR="007946E6" w:rsidRDefault="007946E6">
      <w:pPr>
        <w:rPr>
          <w:rStyle w:val="nfasisintenso"/>
          <w:b/>
          <w:i w:val="0"/>
          <w:color w:val="auto"/>
        </w:rPr>
      </w:pPr>
    </w:p>
    <w:sectPr w:rsidR="007946E6" w:rsidSect="00280E45">
      <w:headerReference w:type="default" r:id="rId9"/>
      <w:pgSz w:w="11906" w:h="16838"/>
      <w:pgMar w:top="3119" w:right="1133" w:bottom="1843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C28" w:rsidRDefault="00EA5C28" w:rsidP="00280E45">
      <w:r>
        <w:separator/>
      </w:r>
    </w:p>
  </w:endnote>
  <w:endnote w:type="continuationSeparator" w:id="0">
    <w:p w:rsidR="00EA5C28" w:rsidRDefault="00EA5C28" w:rsidP="0028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C28" w:rsidRDefault="00EA5C28" w:rsidP="00280E45">
      <w:r>
        <w:separator/>
      </w:r>
    </w:p>
  </w:footnote>
  <w:footnote w:type="continuationSeparator" w:id="0">
    <w:p w:rsidR="00EA5C28" w:rsidRDefault="00EA5C28" w:rsidP="0028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B40" w:rsidRDefault="00FC2B40">
    <w:pPr>
      <w:pStyle w:val="Encabezado"/>
    </w:pPr>
    <w:r w:rsidRPr="0092528F">
      <w:rPr>
        <w:b/>
        <w:noProof/>
      </w:rPr>
      <w:drawing>
        <wp:anchor distT="0" distB="0" distL="114300" distR="114300" simplePos="0" relativeHeight="251659264" behindDoc="1" locked="0" layoutInCell="1" allowOverlap="1" wp14:anchorId="0D6D1A45" wp14:editId="2D95828A">
          <wp:simplePos x="0" y="0"/>
          <wp:positionH relativeFrom="column">
            <wp:posOffset>-1924050</wp:posOffset>
          </wp:positionH>
          <wp:positionV relativeFrom="paragraph">
            <wp:posOffset>-400473</wp:posOffset>
          </wp:positionV>
          <wp:extent cx="7551969" cy="106743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_AEA Variación4-Documento genér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69" cy="1067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5DD5"/>
    <w:multiLevelType w:val="hybridMultilevel"/>
    <w:tmpl w:val="BE0207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A0C48"/>
    <w:multiLevelType w:val="hybridMultilevel"/>
    <w:tmpl w:val="A13A9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A231B"/>
    <w:multiLevelType w:val="hybridMultilevel"/>
    <w:tmpl w:val="DFD81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455B2"/>
    <w:multiLevelType w:val="hybridMultilevel"/>
    <w:tmpl w:val="C2605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08A8"/>
    <w:multiLevelType w:val="hybridMultilevel"/>
    <w:tmpl w:val="94B67426"/>
    <w:lvl w:ilvl="0" w:tplc="FFFFFFFF">
      <w:start w:val="9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074B20"/>
    <w:multiLevelType w:val="hybridMultilevel"/>
    <w:tmpl w:val="A5621A98"/>
    <w:lvl w:ilvl="0" w:tplc="FFFFFFFF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767A7"/>
    <w:multiLevelType w:val="hybridMultilevel"/>
    <w:tmpl w:val="5C76861A"/>
    <w:lvl w:ilvl="0" w:tplc="FFFFFFFF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63008"/>
    <w:multiLevelType w:val="hybridMultilevel"/>
    <w:tmpl w:val="AEA8D3B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5B5A84"/>
    <w:multiLevelType w:val="hybridMultilevel"/>
    <w:tmpl w:val="A4E467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C3B42"/>
    <w:multiLevelType w:val="hybridMultilevel"/>
    <w:tmpl w:val="1F06AC2C"/>
    <w:lvl w:ilvl="0" w:tplc="FFFFFFFF">
      <w:start w:val="9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BED4230"/>
    <w:multiLevelType w:val="hybridMultilevel"/>
    <w:tmpl w:val="DA2C4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E15AF"/>
    <w:multiLevelType w:val="hybridMultilevel"/>
    <w:tmpl w:val="172E93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92790"/>
    <w:multiLevelType w:val="hybridMultilevel"/>
    <w:tmpl w:val="E63A04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0523C"/>
    <w:multiLevelType w:val="hybridMultilevel"/>
    <w:tmpl w:val="19ECB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B589A"/>
    <w:multiLevelType w:val="hybridMultilevel"/>
    <w:tmpl w:val="B10EEB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73EC5"/>
    <w:multiLevelType w:val="hybridMultilevel"/>
    <w:tmpl w:val="7F847D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E7935"/>
    <w:multiLevelType w:val="hybridMultilevel"/>
    <w:tmpl w:val="7A42BA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8"/>
  </w:num>
  <w:num w:numId="5">
    <w:abstractNumId w:val="2"/>
  </w:num>
  <w:num w:numId="6">
    <w:abstractNumId w:val="12"/>
  </w:num>
  <w:num w:numId="7">
    <w:abstractNumId w:val="3"/>
  </w:num>
  <w:num w:numId="8">
    <w:abstractNumId w:val="13"/>
  </w:num>
  <w:num w:numId="9">
    <w:abstractNumId w:val="7"/>
  </w:num>
  <w:num w:numId="10">
    <w:abstractNumId w:val="0"/>
  </w:num>
  <w:num w:numId="11">
    <w:abstractNumId w:val="15"/>
  </w:num>
  <w:num w:numId="12">
    <w:abstractNumId w:val="11"/>
  </w:num>
  <w:num w:numId="13">
    <w:abstractNumId w:val="6"/>
  </w:num>
  <w:num w:numId="14">
    <w:abstractNumId w:val="5"/>
  </w:num>
  <w:num w:numId="15">
    <w:abstractNumId w:val="14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D3"/>
    <w:rsid w:val="00061480"/>
    <w:rsid w:val="00155F6A"/>
    <w:rsid w:val="00280E45"/>
    <w:rsid w:val="002826CF"/>
    <w:rsid w:val="002A051C"/>
    <w:rsid w:val="002E0575"/>
    <w:rsid w:val="003445A8"/>
    <w:rsid w:val="004264F4"/>
    <w:rsid w:val="00447A55"/>
    <w:rsid w:val="004B058E"/>
    <w:rsid w:val="004B1CE5"/>
    <w:rsid w:val="004D3B27"/>
    <w:rsid w:val="00536317"/>
    <w:rsid w:val="00650E08"/>
    <w:rsid w:val="006B77D3"/>
    <w:rsid w:val="00775D66"/>
    <w:rsid w:val="007946E6"/>
    <w:rsid w:val="007B1BB9"/>
    <w:rsid w:val="0083394C"/>
    <w:rsid w:val="008740F3"/>
    <w:rsid w:val="0092528F"/>
    <w:rsid w:val="00926CD9"/>
    <w:rsid w:val="00980C8B"/>
    <w:rsid w:val="00A360D1"/>
    <w:rsid w:val="00AB53E8"/>
    <w:rsid w:val="00AC561E"/>
    <w:rsid w:val="00C56BDF"/>
    <w:rsid w:val="00C6174C"/>
    <w:rsid w:val="00CC4330"/>
    <w:rsid w:val="00D37C6F"/>
    <w:rsid w:val="00EA5C28"/>
    <w:rsid w:val="00F5671C"/>
    <w:rsid w:val="00FC2B40"/>
    <w:rsid w:val="00FC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E0465"/>
  <w15:chartTrackingRefBased/>
  <w15:docId w15:val="{9F6F14A3-68EB-7947-99B0-0044B6B2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0E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14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0E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0E45"/>
  </w:style>
  <w:style w:type="paragraph" w:styleId="Piedepgina">
    <w:name w:val="footer"/>
    <w:basedOn w:val="Normal"/>
    <w:link w:val="PiedepginaCar"/>
    <w:uiPriority w:val="99"/>
    <w:unhideWhenUsed/>
    <w:rsid w:val="00280E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E45"/>
  </w:style>
  <w:style w:type="character" w:customStyle="1" w:styleId="Ttulo1Car">
    <w:name w:val="Título 1 Car"/>
    <w:basedOn w:val="Fuentedeprrafopredeter"/>
    <w:link w:val="Ttulo1"/>
    <w:uiPriority w:val="9"/>
    <w:rsid w:val="00280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eferenciaintensa">
    <w:name w:val="Intense Reference"/>
    <w:basedOn w:val="Fuentedeprrafopredeter"/>
    <w:uiPriority w:val="32"/>
    <w:qFormat/>
    <w:rsid w:val="00280E45"/>
    <w:rPr>
      <w:b/>
      <w:bCs/>
      <w:smallCaps/>
      <w:color w:val="4472C4" w:themeColor="accent1"/>
      <w:spacing w:val="5"/>
    </w:rPr>
  </w:style>
  <w:style w:type="character" w:styleId="nfasisintenso">
    <w:name w:val="Intense Emphasis"/>
    <w:basedOn w:val="Fuentedeprrafopredeter"/>
    <w:uiPriority w:val="21"/>
    <w:qFormat/>
    <w:rsid w:val="00280E45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a@aeartroscopi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ea@aeartroscop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jjmasm_coma.es</dc:creator>
  <cp:keywords/>
  <dc:description/>
  <cp:lastModifiedBy>Antonia Nogales</cp:lastModifiedBy>
  <cp:revision>4</cp:revision>
  <dcterms:created xsi:type="dcterms:W3CDTF">2019-09-04T11:24:00Z</dcterms:created>
  <dcterms:modified xsi:type="dcterms:W3CDTF">2020-05-04T16:08:00Z</dcterms:modified>
</cp:coreProperties>
</file>